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E3E" w:rsidRPr="005809D7" w:rsidRDefault="000C7E3E" w:rsidP="000C7E3E">
      <w:pPr>
        <w:jc w:val="center"/>
        <w:rPr>
          <w:rFonts w:cstheme="minorHAnsi"/>
          <w:b/>
          <w:sz w:val="24"/>
          <w:szCs w:val="24"/>
        </w:rPr>
      </w:pPr>
      <w:r w:rsidRPr="005809D7">
        <w:rPr>
          <w:rFonts w:cstheme="minorHAnsi"/>
          <w:b/>
          <w:sz w:val="24"/>
          <w:szCs w:val="24"/>
        </w:rPr>
        <w:t xml:space="preserve">REGULAMIN  </w:t>
      </w:r>
      <w:r w:rsidRPr="005809D7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5809D7">
        <w:rPr>
          <w:rFonts w:cstheme="minorHAnsi"/>
          <w:b/>
          <w:sz w:val="24"/>
          <w:szCs w:val="24"/>
        </w:rPr>
        <w:t>obowiązków w zakresie napraw wewnątrz lokali oraz zasad rozliczeń finansowych z członkami zwalniającymi lokale w zasobac</w:t>
      </w:r>
      <w:r w:rsidR="006238D4" w:rsidRPr="005809D7">
        <w:rPr>
          <w:rFonts w:cstheme="minorHAnsi"/>
          <w:b/>
          <w:sz w:val="24"/>
          <w:szCs w:val="24"/>
        </w:rPr>
        <w:t xml:space="preserve">h </w:t>
      </w:r>
      <w:r w:rsidRPr="005809D7">
        <w:rPr>
          <w:rFonts w:cstheme="minorHAnsi"/>
          <w:b/>
          <w:sz w:val="24"/>
          <w:szCs w:val="24"/>
        </w:rPr>
        <w:t>Spółdzielni Mieszkaniowej „SIEMOWIT” w Ostrołęce.</w:t>
      </w:r>
    </w:p>
    <w:p w:rsidR="000C7E3E" w:rsidRPr="00190C7A" w:rsidRDefault="003607B2" w:rsidP="00D60C35">
      <w:pPr>
        <w:pStyle w:val="Akapitzlist"/>
        <w:numPr>
          <w:ilvl w:val="0"/>
          <w:numId w:val="1"/>
        </w:numPr>
        <w:rPr>
          <w:rFonts w:cstheme="minorHAnsi"/>
        </w:rPr>
      </w:pPr>
      <w:r w:rsidRPr="00190C7A">
        <w:rPr>
          <w:rFonts w:cstheme="minorHAnsi"/>
          <w:b/>
          <w:sz w:val="24"/>
          <w:szCs w:val="24"/>
          <w:u w:val="single"/>
        </w:rPr>
        <w:t>I.</w:t>
      </w:r>
      <w:r w:rsidR="000C7E3E" w:rsidRPr="00190C7A">
        <w:rPr>
          <w:rFonts w:cstheme="minorHAnsi"/>
          <w:b/>
          <w:sz w:val="24"/>
          <w:szCs w:val="24"/>
          <w:u w:val="single"/>
        </w:rPr>
        <w:t>PODZIAŁ OBOWIĄZKÓW W ZAKRASIE NAPRAW</w:t>
      </w:r>
      <w:r w:rsidR="000C7E3E" w:rsidRPr="00190C7A">
        <w:rPr>
          <w:rFonts w:cstheme="minorHAnsi"/>
          <w:sz w:val="24"/>
          <w:szCs w:val="24"/>
          <w:u w:val="single"/>
        </w:rPr>
        <w:t xml:space="preserve">                                                                                         </w:t>
      </w:r>
      <w:r w:rsidR="000C7E3E" w:rsidRPr="00190C7A">
        <w:rPr>
          <w:rFonts w:cstheme="minorHAnsi"/>
          <w:b/>
          <w:sz w:val="24"/>
          <w:szCs w:val="24"/>
        </w:rPr>
        <w:t xml:space="preserve">A. Lokale mieszkalne i użytkowe posiadane przez członków, którym przysługuje spółdzielcze prawo do lokalu.                                                                                                                                                                  </w:t>
      </w:r>
      <w:r w:rsidR="000C7E3E" w:rsidRPr="00190C7A">
        <w:rPr>
          <w:rFonts w:cstheme="minorHAnsi"/>
        </w:rPr>
        <w:t xml:space="preserve">1. Naprawy wewnątrz lokali finansowane są z dwóch źródeł:                                                                                    a) zaliczane do obowiązków Spółdzielni – finansowane z funduszu na remonty i wykonywane przez służby Spółdzielni lub na zlecenie Spółdzielni,                                                                                                       b) zaliczane do obowiązków członków lub użytkowników lokali - finansowane przez nich i wykonywane przez członków lub użytkowników albo przez Spółdzielnię na ich koszt.                             2. Spółdzielnia zobowiązana jest do przekazywania użytkownikom mieszkań o statusie lokatorskim w stanie umożliwiającym ich pełne użytkowanie z wyjątkiem mieszkań pozyskanych na skutek zgonu, przeprowadzonych eksmisji lub porzucenia – bez możliwości wyegzekwowania amortyzacji. Tego typu lokale przydzielane są wyłącznie użytkownikom, którzy dobrowolnie w formie pisemnej wyrażają zgodę na remont we własnym zakresie i na własny koszt.                                                           </w:t>
      </w:r>
      <w:r w:rsidRPr="00190C7A">
        <w:rPr>
          <w:rFonts w:cstheme="minorHAnsi"/>
        </w:rPr>
        <w:t xml:space="preserve">                                          </w:t>
      </w:r>
      <w:r w:rsidR="000C7E3E" w:rsidRPr="00190C7A">
        <w:rPr>
          <w:rFonts w:cstheme="minorHAnsi"/>
        </w:rPr>
        <w:t xml:space="preserve">  3. Użytkownik lokalu bez względu na status prawny lokalu zobowiązany jest użytkować przydzielony lub nabyty lokal zgodnie z jego przeznaczeniem oraz zgodnie z warunkami użytkowania lokali określonymi w rozdziale 5 § 15 – 21 Rozporządzenia Ministra Spraw Wewnętrznych i Administracji z dnia 16.08.1999 r. w sprawie warunków technicznych użytkowania budynków mieszkalnych ( zał. 1) </w:t>
      </w:r>
      <w:r w:rsidRPr="00190C7A">
        <w:rPr>
          <w:rFonts w:cstheme="minorHAnsi"/>
        </w:rPr>
        <w:t xml:space="preserve">                                                                                       </w:t>
      </w:r>
      <w:r w:rsidR="000C7E3E" w:rsidRPr="00190C7A">
        <w:rPr>
          <w:rFonts w:cstheme="minorHAnsi"/>
        </w:rPr>
        <w:t xml:space="preserve">4. Do obowiązków Spółdzielni należy:                                                                                                                          a) remont lub naprawa oraz odnowienie remontowanych fragmentów balkonów, </w:t>
      </w:r>
      <w:proofErr w:type="spellStart"/>
      <w:r w:rsidR="000C7E3E" w:rsidRPr="00190C7A">
        <w:rPr>
          <w:rFonts w:cstheme="minorHAnsi"/>
        </w:rPr>
        <w:t>loggi</w:t>
      </w:r>
      <w:proofErr w:type="spellEnd"/>
      <w:r w:rsidR="000C7E3E" w:rsidRPr="00190C7A">
        <w:rPr>
          <w:rFonts w:cstheme="minorHAnsi"/>
        </w:rPr>
        <w:t xml:space="preserve"> i tarasów w zakresie zewnętrznych części płyt balkonowych </w:t>
      </w:r>
      <w:proofErr w:type="spellStart"/>
      <w:r w:rsidR="000C7E3E" w:rsidRPr="00190C7A">
        <w:rPr>
          <w:rFonts w:cstheme="minorHAnsi"/>
        </w:rPr>
        <w:t>loggi</w:t>
      </w:r>
      <w:proofErr w:type="spellEnd"/>
      <w:r w:rsidR="000C7E3E" w:rsidRPr="00190C7A">
        <w:rPr>
          <w:rFonts w:cstheme="minorHAnsi"/>
        </w:rPr>
        <w:t xml:space="preserve"> lub tarasów oraz stropów nad nimi. Wymiana elementów metalowych konstrukcji balkonów, </w:t>
      </w:r>
      <w:proofErr w:type="spellStart"/>
      <w:r w:rsidR="000C7E3E" w:rsidRPr="00190C7A">
        <w:rPr>
          <w:rFonts w:cstheme="minorHAnsi"/>
        </w:rPr>
        <w:t>loggi</w:t>
      </w:r>
      <w:proofErr w:type="spellEnd"/>
      <w:r w:rsidR="000C7E3E" w:rsidRPr="00190C7A">
        <w:rPr>
          <w:rFonts w:cstheme="minorHAnsi"/>
        </w:rPr>
        <w:t xml:space="preserve"> lub tarasów,                                                                      b) białkowanie fragmentów zabrudzonych tynków po usuwaniu przez Spółdzielnię awarii lub wykonywanym remoncie,                                                                                                                                       c) utrzymanie w stałej sprawności wentylacji grawitacyjnej i technicznej,                                                                                                                                                             d) naprawa i wymiana kanalizacyjnych syfonów posadzkowych, zabudowanych w stropie wraz z przewodami odpływowymi w kierunku pionów kanalizacyjnych zbiorczych,                                               e) naprawa i wymiana instalacji wodociągowej ciepłej i zimnej wody do zaworu odcinającego instalację wewnętrzną wraz z zaworem oraz wymiana i legalizacja indywidualnych wodomierzy do zimnej i ciepłej wody,                                                                                                                                                  f) naprawa i wymiana instalacji centralnego ogrzewania wraz z grzejnikami i grzejnikowymi zaworami termostatycznymi (bez głowic oraz indywidualnych liczników ciepła),</w:t>
      </w:r>
      <w:r w:rsidR="005220C4" w:rsidRPr="00190C7A">
        <w:rPr>
          <w:rFonts w:cstheme="minorHAnsi"/>
        </w:rPr>
        <w:t xml:space="preserve">                                                             </w:t>
      </w:r>
      <w:r w:rsidRPr="00190C7A">
        <w:rPr>
          <w:rFonts w:cstheme="minorHAnsi"/>
        </w:rPr>
        <w:t xml:space="preserve">                                                                                             </w:t>
      </w:r>
      <w:r w:rsidR="005220C4" w:rsidRPr="00190C7A">
        <w:rPr>
          <w:rFonts w:cstheme="minorHAnsi"/>
        </w:rPr>
        <w:t xml:space="preserve"> g</w:t>
      </w:r>
      <w:r w:rsidR="000C7E3E" w:rsidRPr="00190C7A">
        <w:rPr>
          <w:rFonts w:cstheme="minorHAnsi"/>
        </w:rPr>
        <w:t>) naprawa i wymiana instalacji gazowej do zaworu przed odbiornikami gazu wraz z zaworem (bez urządzenia odbierającego i odcink</w:t>
      </w:r>
      <w:r w:rsidR="005220C4" w:rsidRPr="00190C7A">
        <w:rPr>
          <w:rFonts w:cstheme="minorHAnsi"/>
        </w:rPr>
        <w:t>a przyłączeniowego do zaworu),                                                             h</w:t>
      </w:r>
      <w:r w:rsidR="000C7E3E" w:rsidRPr="00190C7A">
        <w:rPr>
          <w:rFonts w:cstheme="minorHAnsi"/>
        </w:rPr>
        <w:t>) naprawa i wymiana instalacji elek</w:t>
      </w:r>
      <w:r w:rsidR="005220C4" w:rsidRPr="00190C7A">
        <w:rPr>
          <w:rFonts w:cstheme="minorHAnsi"/>
        </w:rPr>
        <w:t xml:space="preserve">trycznej do rozdzielni /tablic bezpiecznikowych/w lokalach,            </w:t>
      </w:r>
      <w:r w:rsidRPr="00190C7A">
        <w:rPr>
          <w:rFonts w:cstheme="minorHAnsi"/>
        </w:rPr>
        <w:t xml:space="preserve">                                                                                                                                             </w:t>
      </w:r>
      <w:r w:rsidR="005220C4" w:rsidRPr="00190C7A">
        <w:rPr>
          <w:rFonts w:cstheme="minorHAnsi"/>
        </w:rPr>
        <w:t xml:space="preserve"> i</w:t>
      </w:r>
      <w:r w:rsidR="000C7E3E" w:rsidRPr="00190C7A">
        <w:rPr>
          <w:rFonts w:cstheme="minorHAnsi"/>
        </w:rPr>
        <w:t xml:space="preserve">) konserwacja i naprawa instalacji domofonowej – bez </w:t>
      </w:r>
      <w:proofErr w:type="spellStart"/>
      <w:r w:rsidR="000C7E3E" w:rsidRPr="00190C7A">
        <w:rPr>
          <w:rFonts w:cstheme="minorHAnsi"/>
        </w:rPr>
        <w:t>unifonów</w:t>
      </w:r>
      <w:proofErr w:type="spellEnd"/>
      <w:r w:rsidR="000C7E3E" w:rsidRPr="00190C7A">
        <w:rPr>
          <w:rFonts w:cstheme="minorHAnsi"/>
        </w:rPr>
        <w:t xml:space="preserve"> (słuchawek) – jeśli użytkow</w:t>
      </w:r>
      <w:r w:rsidR="005220C4" w:rsidRPr="00190C7A">
        <w:rPr>
          <w:rFonts w:cstheme="minorHAnsi"/>
        </w:rPr>
        <w:t xml:space="preserve">nicy wnoszą na ten cel opłaty,                                                                                                                                        </w:t>
      </w:r>
      <w:r w:rsidR="005220C4" w:rsidRPr="00190C7A">
        <w:rPr>
          <w:rFonts w:cstheme="minorHAnsi"/>
        </w:rPr>
        <w:lastRenderedPageBreak/>
        <w:t>j</w:t>
      </w:r>
      <w:r w:rsidR="000C7E3E" w:rsidRPr="00190C7A">
        <w:rPr>
          <w:rFonts w:cstheme="minorHAnsi"/>
        </w:rPr>
        <w:t xml:space="preserve">) naprawy polegające na usunięciu zniszczeń powstałych wewnątrz lokalu na skutek nie wykonania napraw należących do obowiązków Spółdzielni. </w:t>
      </w:r>
      <w:r w:rsidR="005220C4" w:rsidRPr="00190C7A">
        <w:rPr>
          <w:rFonts w:cstheme="minorHAnsi"/>
        </w:rPr>
        <w:t xml:space="preserve">                                                                                                      </w:t>
      </w:r>
      <w:r w:rsidR="000C7E3E" w:rsidRPr="00190C7A">
        <w:rPr>
          <w:rFonts w:cstheme="minorHAnsi"/>
        </w:rPr>
        <w:t>5. Nie obciążają spółdzielni naprawy – należące do jej obowiązków jeśli konieczność wykonania naprawy powstała z winy użytkownika na skutek uszkodzenia, dewastacji, samowolnej ingerencji bez uprzedniego uzgodnienia ze Spółdzielnią.</w:t>
      </w:r>
      <w:r w:rsidR="005220C4" w:rsidRPr="00190C7A">
        <w:rPr>
          <w:rFonts w:cstheme="minorHAnsi"/>
        </w:rPr>
        <w:t xml:space="preserve">                                                                                                         </w:t>
      </w:r>
      <w:r w:rsidR="000C7E3E" w:rsidRPr="00190C7A">
        <w:rPr>
          <w:rFonts w:cstheme="minorHAnsi"/>
        </w:rPr>
        <w:t xml:space="preserve"> 6. Do obowiązków użytkownika lokalu należą naprawy wewnątrz lokalu i pomieszczeń przynależnych, w tym </w:t>
      </w:r>
      <w:proofErr w:type="spellStart"/>
      <w:r w:rsidR="000C7E3E" w:rsidRPr="00190C7A">
        <w:rPr>
          <w:rFonts w:cstheme="minorHAnsi"/>
        </w:rPr>
        <w:t>loggi</w:t>
      </w:r>
      <w:proofErr w:type="spellEnd"/>
      <w:r w:rsidR="000C7E3E" w:rsidRPr="00190C7A">
        <w:rPr>
          <w:rFonts w:cstheme="minorHAnsi"/>
        </w:rPr>
        <w:t xml:space="preserve">, balkonów i tarasów nie zaliczone do obowiązków Spółdzielni: </w:t>
      </w:r>
      <w:r w:rsidR="00D76357" w:rsidRPr="00190C7A">
        <w:rPr>
          <w:rFonts w:cstheme="minorHAnsi"/>
        </w:rPr>
        <w:t xml:space="preserve">                                                            </w:t>
      </w:r>
      <w:r w:rsidR="000C7E3E" w:rsidRPr="00190C7A">
        <w:rPr>
          <w:rFonts w:cstheme="minorHAnsi"/>
        </w:rPr>
        <w:t>a) naprawa spękań podłoża pod posadzkami i podłogami, konserwacja, naprawa lub wymiana podłóg, posadzek i wykładzin wraz z izolacją zgodnie z obowiązującymi normami,</w:t>
      </w:r>
      <w:r w:rsidR="00D76357" w:rsidRPr="00190C7A">
        <w:rPr>
          <w:rFonts w:cstheme="minorHAnsi"/>
        </w:rPr>
        <w:t xml:space="preserve">                                           </w:t>
      </w:r>
      <w:r w:rsidRPr="00190C7A">
        <w:rPr>
          <w:rFonts w:cstheme="minorHAnsi"/>
        </w:rPr>
        <w:t xml:space="preserve">                                                                                                             </w:t>
      </w:r>
      <w:r w:rsidR="000C7E3E" w:rsidRPr="00190C7A">
        <w:rPr>
          <w:rFonts w:cstheme="minorHAnsi"/>
        </w:rPr>
        <w:t xml:space="preserve"> b) naprawa ubytku tynków na ścianach i sufitach, </w:t>
      </w:r>
      <w:r w:rsidR="00D76357" w:rsidRPr="00190C7A">
        <w:rPr>
          <w:rFonts w:cstheme="minorHAnsi"/>
        </w:rPr>
        <w:t xml:space="preserve">                                                                                          </w:t>
      </w:r>
      <w:r w:rsidR="000C7E3E" w:rsidRPr="00190C7A">
        <w:rPr>
          <w:rFonts w:cstheme="minorHAnsi"/>
        </w:rPr>
        <w:t xml:space="preserve">c) konserwacja, naprawa i wymiana okien, drzwi wewnętrznych i zewnętrznych w lokalu oraz mebli wbudowanych, uzupełnienie wybitych i pękniętych szyb, </w:t>
      </w:r>
      <w:r w:rsidR="00D76357" w:rsidRPr="00190C7A">
        <w:rPr>
          <w:rFonts w:cstheme="minorHAnsi"/>
        </w:rPr>
        <w:t xml:space="preserve">                                                                              </w:t>
      </w:r>
      <w:r w:rsidR="000C7E3E" w:rsidRPr="00190C7A">
        <w:rPr>
          <w:rFonts w:cstheme="minorHAnsi"/>
        </w:rPr>
        <w:t>d) konserwacja, naprawa i wymiana trzonów kuchennych, podgrzewaczy w</w:t>
      </w:r>
      <w:r w:rsidR="00D76357" w:rsidRPr="00190C7A">
        <w:rPr>
          <w:rFonts w:cstheme="minorHAnsi"/>
        </w:rPr>
        <w:t xml:space="preserve">ody </w:t>
      </w:r>
      <w:r w:rsidR="000C7E3E" w:rsidRPr="00190C7A">
        <w:rPr>
          <w:rFonts w:cstheme="minorHAnsi"/>
        </w:rPr>
        <w:t xml:space="preserve">oraz urządzeń techniczno-sanitarnych (wanien, zlewów, zlewozmywaków, umywalek, brodzików, muszli ustępowych, sedesów, urządzeń spłukujących z kompletnym wyposażeniem) wraz z syfonami, bateriami, zaworami czerpalnymi, przewodami elastycznymi, </w:t>
      </w:r>
      <w:r w:rsidR="00D76357" w:rsidRPr="00190C7A">
        <w:rPr>
          <w:rFonts w:cstheme="minorHAnsi"/>
        </w:rPr>
        <w:t xml:space="preserve">                                                                    </w:t>
      </w:r>
      <w:r w:rsidRPr="00190C7A">
        <w:rPr>
          <w:rFonts w:cstheme="minorHAnsi"/>
        </w:rPr>
        <w:t xml:space="preserve">                                                                            </w:t>
      </w:r>
      <w:r w:rsidR="00D76357" w:rsidRPr="00190C7A">
        <w:rPr>
          <w:rFonts w:cstheme="minorHAnsi"/>
        </w:rPr>
        <w:t xml:space="preserve"> </w:t>
      </w:r>
      <w:r w:rsidR="000C7E3E" w:rsidRPr="00190C7A">
        <w:rPr>
          <w:rFonts w:cstheme="minorHAnsi"/>
        </w:rPr>
        <w:t xml:space="preserve">e) malowanie i tapetowanie ścian i sufitów ( w tym logii i balkonów) malowanie olejne okien, drzwi, wbudowanych mebli, urządzeń kuchennych, sanitarnych i grzewczych, powyższe dotyczy również przypadków po wykonaniu awaryjnych napraw lub remontów wykonywanych przez Spółdzielnię, </w:t>
      </w:r>
      <w:r w:rsidR="00D76357" w:rsidRPr="00190C7A">
        <w:rPr>
          <w:rFonts w:cstheme="minorHAnsi"/>
        </w:rPr>
        <w:t xml:space="preserve">    </w:t>
      </w:r>
      <w:r w:rsidRPr="00190C7A">
        <w:rPr>
          <w:rFonts w:cstheme="minorHAnsi"/>
        </w:rPr>
        <w:t xml:space="preserve">                                                                                                                </w:t>
      </w:r>
      <w:r w:rsidR="00D76357" w:rsidRPr="00190C7A">
        <w:rPr>
          <w:rFonts w:cstheme="minorHAnsi"/>
        </w:rPr>
        <w:t xml:space="preserve"> </w:t>
      </w:r>
      <w:r w:rsidR="000C7E3E" w:rsidRPr="00190C7A">
        <w:rPr>
          <w:rFonts w:cstheme="minorHAnsi"/>
        </w:rPr>
        <w:t>f) naprawa lub wymiana kratek wentylacyjnych oraz doprowadzenie odpowiedniej ilości powietrza do lokalu (</w:t>
      </w:r>
      <w:proofErr w:type="spellStart"/>
      <w:r w:rsidR="000C7E3E" w:rsidRPr="00190C7A">
        <w:rPr>
          <w:rFonts w:cstheme="minorHAnsi"/>
        </w:rPr>
        <w:t>rozszczelnienie</w:t>
      </w:r>
      <w:proofErr w:type="spellEnd"/>
      <w:r w:rsidR="000C7E3E" w:rsidRPr="00190C7A">
        <w:rPr>
          <w:rFonts w:cstheme="minorHAnsi"/>
        </w:rPr>
        <w:t xml:space="preserve"> lokalu) między innymi poprzez stosowanie tzw. </w:t>
      </w:r>
      <w:proofErr w:type="spellStart"/>
      <w:r w:rsidR="000C7E3E" w:rsidRPr="00190C7A">
        <w:rPr>
          <w:rFonts w:cstheme="minorHAnsi"/>
        </w:rPr>
        <w:t>mikrouchyłów</w:t>
      </w:r>
      <w:proofErr w:type="spellEnd"/>
      <w:r w:rsidR="000C7E3E" w:rsidRPr="00190C7A">
        <w:rPr>
          <w:rFonts w:cstheme="minorHAnsi"/>
        </w:rPr>
        <w:t xml:space="preserve"> w stolarce okiennej lub zamontowanie stosownych nawiewników okiennych zgodnie z zaleceniami zawartymi w protoko</w:t>
      </w:r>
      <w:r w:rsidR="00D76357" w:rsidRPr="00190C7A">
        <w:rPr>
          <w:rFonts w:cstheme="minorHAnsi"/>
        </w:rPr>
        <w:t xml:space="preserve">łach kominiarskich.  </w:t>
      </w:r>
      <w:r w:rsidR="000C7E3E" w:rsidRPr="00190C7A">
        <w:rPr>
          <w:rFonts w:cstheme="minorHAnsi"/>
        </w:rPr>
        <w:t xml:space="preserve">Za skutki niewywiązania się z w/w obowiązków tzn. powstałe zawilgocenia, pleśnie, grzyby, zatrucia - odpowiada użytkownik lokalu, </w:t>
      </w:r>
      <w:r w:rsidR="00D76357" w:rsidRPr="00190C7A">
        <w:rPr>
          <w:rFonts w:cstheme="minorHAnsi"/>
        </w:rPr>
        <w:t xml:space="preserve">                                                         </w:t>
      </w:r>
      <w:r w:rsidR="001E241D" w:rsidRPr="00190C7A">
        <w:rPr>
          <w:rFonts w:cstheme="minorHAnsi"/>
        </w:rPr>
        <w:t xml:space="preserve">                                      </w:t>
      </w:r>
      <w:r w:rsidR="00D76357" w:rsidRPr="00190C7A">
        <w:rPr>
          <w:rFonts w:cstheme="minorHAnsi"/>
        </w:rPr>
        <w:t xml:space="preserve">  </w:t>
      </w:r>
      <w:r w:rsidR="000C7E3E" w:rsidRPr="00190C7A">
        <w:rPr>
          <w:rFonts w:cstheme="minorHAnsi"/>
        </w:rPr>
        <w:t>g) naprawa i wymiana kanalizacyjnych przewodów odpływowych na odcinku od urządzeń sanitarnych do pionów zbiorczych oraz niezwłoczne usuwanie niedrożności przewodów kanalizacyjnych,</w:t>
      </w:r>
      <w:r w:rsidR="00D76357" w:rsidRPr="00190C7A">
        <w:rPr>
          <w:rFonts w:cstheme="minorHAnsi"/>
        </w:rPr>
        <w:t xml:space="preserve">                     </w:t>
      </w:r>
      <w:r w:rsidR="001E241D" w:rsidRPr="00190C7A">
        <w:rPr>
          <w:rFonts w:cstheme="minorHAnsi"/>
        </w:rPr>
        <w:t xml:space="preserve">                                                                                                                           </w:t>
      </w:r>
      <w:r w:rsidR="000C7E3E" w:rsidRPr="00190C7A">
        <w:rPr>
          <w:rFonts w:cstheme="minorHAnsi"/>
        </w:rPr>
        <w:t xml:space="preserve"> h) naprawa i wymiana instalacji wody zimnej i ciepłej do zaworu odcinającego instalację wewnętrzną w mieszkaniu (bez tego zaworu) lub do pionu wody w przypadku braku zaworu oraz wszystkich odbiorników, </w:t>
      </w:r>
      <w:r w:rsidR="00D76357" w:rsidRPr="00190C7A">
        <w:rPr>
          <w:rFonts w:cstheme="minorHAnsi"/>
        </w:rPr>
        <w:t xml:space="preserve">                                                                                                                                                                   </w:t>
      </w:r>
      <w:r w:rsidR="000C7E3E" w:rsidRPr="00190C7A">
        <w:rPr>
          <w:rFonts w:cstheme="minorHAnsi"/>
        </w:rPr>
        <w:t xml:space="preserve">i) wymiana głowic grzejnikowych zaworów termostatycznych oraz indywidualnych liczników ciepła, </w:t>
      </w:r>
      <w:r w:rsidR="00D76357" w:rsidRPr="00190C7A">
        <w:rPr>
          <w:rFonts w:cstheme="minorHAnsi"/>
        </w:rPr>
        <w:t xml:space="preserve">                </w:t>
      </w:r>
      <w:r w:rsidR="001E241D" w:rsidRPr="00190C7A">
        <w:rPr>
          <w:rFonts w:cstheme="minorHAnsi"/>
        </w:rPr>
        <w:t xml:space="preserve">                                                                                                                          </w:t>
      </w:r>
      <w:r w:rsidR="00D76357" w:rsidRPr="00190C7A">
        <w:rPr>
          <w:rFonts w:cstheme="minorHAnsi"/>
        </w:rPr>
        <w:t xml:space="preserve"> </w:t>
      </w:r>
      <w:r w:rsidR="000C7E3E" w:rsidRPr="00190C7A">
        <w:rPr>
          <w:rFonts w:cstheme="minorHAnsi"/>
        </w:rPr>
        <w:t xml:space="preserve">j) konserwacja, naprawa i wymiana indywidualnej etażowej instalacji </w:t>
      </w:r>
      <w:proofErr w:type="spellStart"/>
      <w:r w:rsidR="000C7E3E" w:rsidRPr="00190C7A">
        <w:rPr>
          <w:rFonts w:cstheme="minorHAnsi"/>
        </w:rPr>
        <w:t>c.o</w:t>
      </w:r>
      <w:proofErr w:type="spellEnd"/>
      <w:r w:rsidR="000C7E3E" w:rsidRPr="00190C7A">
        <w:rPr>
          <w:rFonts w:cstheme="minorHAnsi"/>
        </w:rPr>
        <w:t>.,</w:t>
      </w:r>
      <w:r w:rsidR="00D76357" w:rsidRPr="00190C7A">
        <w:rPr>
          <w:rFonts w:cstheme="minorHAnsi"/>
        </w:rPr>
        <w:t xml:space="preserve">                                                     </w:t>
      </w:r>
      <w:r w:rsidR="000C7E3E" w:rsidRPr="00190C7A">
        <w:rPr>
          <w:rFonts w:cstheme="minorHAnsi"/>
        </w:rPr>
        <w:t xml:space="preserve"> k) naprawa i wymiana urządzeń odbiorczych gazu i odcinków przyłączeniowych do zaworu przed odbiornikiem (bez tego zaworu),</w:t>
      </w:r>
      <w:r w:rsidR="00D76357" w:rsidRPr="00190C7A">
        <w:rPr>
          <w:rFonts w:cstheme="minorHAnsi"/>
        </w:rPr>
        <w:t xml:space="preserve">                                                                                                                              </w:t>
      </w:r>
      <w:r w:rsidR="000C7E3E" w:rsidRPr="00190C7A">
        <w:rPr>
          <w:rFonts w:cstheme="minorHAnsi"/>
        </w:rPr>
        <w:t xml:space="preserve"> l) konserwacja, naprawa i wymiana osprzętu i zabezpieczeń instalacji elektrycznej oraz naprawa i wymiana przewodów jeśli wynika ona z obciążenia instalacji dodatkowymi odbiornikami podłączonymi do sieci na stałe , </w:t>
      </w:r>
      <w:r w:rsidR="00D76357" w:rsidRPr="00190C7A">
        <w:rPr>
          <w:rFonts w:cstheme="minorHAnsi"/>
        </w:rPr>
        <w:t xml:space="preserve">                                                                                                                                   </w:t>
      </w:r>
      <w:r w:rsidR="000C7E3E" w:rsidRPr="00190C7A">
        <w:rPr>
          <w:rFonts w:cstheme="minorHAnsi"/>
        </w:rPr>
        <w:t>m) naprawa i wymiana przewodów abonenckich odbiornika radiowego i telewizyjnego oraz instalacji telefonicznej i internetowej w całym zakresie,</w:t>
      </w:r>
      <w:r w:rsidR="00D76357" w:rsidRPr="00190C7A">
        <w:rPr>
          <w:rFonts w:cstheme="minorHAnsi"/>
        </w:rPr>
        <w:t xml:space="preserve">                                                                                                                           </w:t>
      </w:r>
      <w:r w:rsidR="000C7E3E" w:rsidRPr="00190C7A">
        <w:rPr>
          <w:rFonts w:cstheme="minorHAnsi"/>
        </w:rPr>
        <w:t xml:space="preserve"> n) wymiana </w:t>
      </w:r>
      <w:proofErr w:type="spellStart"/>
      <w:r w:rsidR="000C7E3E" w:rsidRPr="00190C7A">
        <w:rPr>
          <w:rFonts w:cstheme="minorHAnsi"/>
        </w:rPr>
        <w:t>unifonów</w:t>
      </w:r>
      <w:proofErr w:type="spellEnd"/>
      <w:r w:rsidR="000C7E3E" w:rsidRPr="00190C7A">
        <w:rPr>
          <w:rFonts w:cstheme="minorHAnsi"/>
        </w:rPr>
        <w:t xml:space="preserve"> (słuchawek) domofonowych a także konserwacja i naprawa </w:t>
      </w:r>
      <w:r w:rsidR="000C7E3E" w:rsidRPr="00190C7A">
        <w:rPr>
          <w:rFonts w:cstheme="minorHAnsi"/>
        </w:rPr>
        <w:lastRenderedPageBreak/>
        <w:t>instalacji domofonowej jeśli użytkownicy nie wnoszą Spółdzielni na ten cel opłat,</w:t>
      </w:r>
      <w:r w:rsidR="00D76357" w:rsidRPr="00190C7A">
        <w:rPr>
          <w:rFonts w:cstheme="minorHAnsi"/>
        </w:rPr>
        <w:t xml:space="preserve">                                                                </w:t>
      </w:r>
      <w:r w:rsidR="000C7E3E" w:rsidRPr="00190C7A">
        <w:rPr>
          <w:rFonts w:cstheme="minorHAnsi"/>
        </w:rPr>
        <w:t xml:space="preserve"> o) wywóz gruzu po robotach należących do obowiązku użytkownika lub wykonywanych na jego rzecz. </w:t>
      </w:r>
      <w:r w:rsidR="001E241D" w:rsidRPr="00190C7A">
        <w:rPr>
          <w:rFonts w:cstheme="minorHAnsi"/>
        </w:rPr>
        <w:t xml:space="preserve">                                                                                                                                                 </w:t>
      </w:r>
      <w:r w:rsidR="005809D7">
        <w:rPr>
          <w:rFonts w:cstheme="minorHAnsi"/>
        </w:rPr>
        <w:t>7</w:t>
      </w:r>
      <w:r w:rsidR="000C7E3E" w:rsidRPr="00190C7A">
        <w:rPr>
          <w:rFonts w:cstheme="minorHAnsi"/>
        </w:rPr>
        <w:t xml:space="preserve">. Poza naprawami o których mowa w pkt. 6 użytkownik wraz z osobami wspólnie korzystającymi z jego lokalu obowiązany jest do usuwania i naprawienia wszelkich szkód w zasobach Spółdzielni powstałych z jego winy lub z winy tych osób. </w:t>
      </w:r>
      <w:r w:rsidR="00D76357" w:rsidRPr="00190C7A">
        <w:rPr>
          <w:rFonts w:cstheme="minorHAnsi"/>
        </w:rPr>
        <w:t xml:space="preserve">                                                                                                          </w:t>
      </w:r>
      <w:r w:rsidR="005809D7">
        <w:rPr>
          <w:rFonts w:cstheme="minorHAnsi"/>
        </w:rPr>
        <w:t>8</w:t>
      </w:r>
      <w:r w:rsidR="000C7E3E" w:rsidRPr="00190C7A">
        <w:rPr>
          <w:rFonts w:cstheme="minorHAnsi"/>
        </w:rPr>
        <w:t>. Remonty, naprawy lub odnowienia lokalu, będące obowiązkiem użytkownika lokalu mogą być wykonane przez Spółdzielnię tylko w formie us</w:t>
      </w:r>
      <w:r w:rsidR="00D76357" w:rsidRPr="00190C7A">
        <w:rPr>
          <w:rFonts w:cstheme="minorHAnsi"/>
        </w:rPr>
        <w:t xml:space="preserve">ługi na koszt użytkownika.                                                                                                          </w:t>
      </w:r>
      <w:r w:rsidR="005809D7">
        <w:rPr>
          <w:rFonts w:cstheme="minorHAnsi"/>
        </w:rPr>
        <w:t xml:space="preserve"> 9</w:t>
      </w:r>
      <w:r w:rsidR="000C7E3E" w:rsidRPr="00190C7A">
        <w:rPr>
          <w:rFonts w:cstheme="minorHAnsi"/>
        </w:rPr>
        <w:t xml:space="preserve">. W razie awarii wywołującej szkodę lub zagrażającej bezpośrednio powstaniem szkody, osoba korzystająca z lokalu jest zobowiązana niezwłocznie usunąć jej przyczynę jeśli należy to do jej obowiązków lub udostępnić lokal w celu usunięcia awarii. Jeśli osoba ta jest nieobecna lub odmawia udostępnienia lokalu Spółdzielnia ma prawo wejść do lokalu w obecności funkcjonariusza policji lub straży miejskiej a także straży pożarnej – jeśli wymaga to jej udziału. Jeśli otwarcie lokalu nastąpiło pod nieobecność użytkownika, administracja budynku zobowiązana jest zabezpieczyć lokal i znajdujące się w nim rzeczy – do czasu przybycia użytkownika lokalu. Z czynności tych sporządza się protokół. Skutki finansowe awarii powstałej z winy użytkownika lokalu lub jego domowników ponosi użytkownik. </w:t>
      </w:r>
      <w:r w:rsidR="00D76357" w:rsidRPr="00190C7A">
        <w:rPr>
          <w:rFonts w:cstheme="minorHAnsi"/>
        </w:rPr>
        <w:t xml:space="preserve">                                                                                                                                                            </w:t>
      </w:r>
      <w:r w:rsidR="005809D7">
        <w:rPr>
          <w:rFonts w:cstheme="minorHAnsi"/>
        </w:rPr>
        <w:t>10</w:t>
      </w:r>
      <w:r w:rsidR="000C7E3E" w:rsidRPr="00190C7A">
        <w:rPr>
          <w:rFonts w:cstheme="minorHAnsi"/>
        </w:rPr>
        <w:t xml:space="preserve">. Osoby korzystające z lokali obowiązane są bezwzględnie udostępnić służbom Spółdzielni te lokale w celu: </w:t>
      </w:r>
      <w:r w:rsidR="00D76357" w:rsidRPr="00190C7A">
        <w:rPr>
          <w:rFonts w:cstheme="minorHAnsi"/>
        </w:rPr>
        <w:t xml:space="preserve">                                                                                                                                                                        </w:t>
      </w:r>
      <w:r w:rsidR="000C7E3E" w:rsidRPr="00190C7A">
        <w:rPr>
          <w:rFonts w:cstheme="minorHAnsi"/>
        </w:rPr>
        <w:t xml:space="preserve">a) wykonania remontu obciążającego Spółdzielnię lub usunięcia awarii, </w:t>
      </w:r>
      <w:r w:rsidR="00D60C35" w:rsidRPr="00190C7A">
        <w:rPr>
          <w:rFonts w:cstheme="minorHAnsi"/>
        </w:rPr>
        <w:t xml:space="preserve">                                                                        </w:t>
      </w:r>
      <w:r w:rsidR="000C7E3E" w:rsidRPr="00190C7A">
        <w:rPr>
          <w:rFonts w:cstheme="minorHAnsi"/>
        </w:rPr>
        <w:t>b) dokonania okresowego a w uzasadnionych przypadkach doraźnego przeglądu stanu i wyposażenia technicznego lokalu oraz ustalenia zakresu niezbędnych prac i ich wykonania,</w:t>
      </w:r>
      <w:r w:rsidR="00D60C35" w:rsidRPr="00190C7A">
        <w:rPr>
          <w:rFonts w:cstheme="minorHAnsi"/>
        </w:rPr>
        <w:t xml:space="preserve">                                                            </w:t>
      </w:r>
      <w:r w:rsidR="001E241D" w:rsidRPr="00190C7A">
        <w:rPr>
          <w:rFonts w:cstheme="minorHAnsi"/>
        </w:rPr>
        <w:t xml:space="preserve">                                                                                                          </w:t>
      </w:r>
      <w:r w:rsidR="000C7E3E" w:rsidRPr="00190C7A">
        <w:rPr>
          <w:rFonts w:cstheme="minorHAnsi"/>
        </w:rPr>
        <w:t xml:space="preserve"> c) dokonania okresowego przeglądu instalacji gazowej i sprawności przewodów kominowych,</w:t>
      </w:r>
      <w:r w:rsidR="00D60C35" w:rsidRPr="00190C7A">
        <w:rPr>
          <w:rFonts w:cstheme="minorHAnsi"/>
        </w:rPr>
        <w:t xml:space="preserve">                           </w:t>
      </w:r>
      <w:r w:rsidR="001E241D" w:rsidRPr="00190C7A">
        <w:rPr>
          <w:rFonts w:cstheme="minorHAnsi"/>
        </w:rPr>
        <w:t xml:space="preserve">                                                                                                                      </w:t>
      </w:r>
      <w:r w:rsidR="00D60C35" w:rsidRPr="00190C7A">
        <w:rPr>
          <w:rFonts w:cstheme="minorHAnsi"/>
        </w:rPr>
        <w:t xml:space="preserve"> </w:t>
      </w:r>
      <w:r w:rsidR="000C7E3E" w:rsidRPr="00190C7A">
        <w:rPr>
          <w:rFonts w:cstheme="minorHAnsi"/>
        </w:rPr>
        <w:t xml:space="preserve"> d) dokonania wymiany, legalizacji wodomierzy oraz okresowych i kontrolnych odczytów wskazań,</w:t>
      </w:r>
      <w:r w:rsidR="00D60C35" w:rsidRPr="00190C7A">
        <w:rPr>
          <w:rFonts w:cstheme="minorHAnsi"/>
        </w:rPr>
        <w:t xml:space="preserve">                      </w:t>
      </w:r>
      <w:r w:rsidR="001E241D" w:rsidRPr="00190C7A">
        <w:rPr>
          <w:rFonts w:cstheme="minorHAnsi"/>
        </w:rPr>
        <w:t xml:space="preserve">                                                                                                                               </w:t>
      </w:r>
      <w:r w:rsidR="000C7E3E" w:rsidRPr="00190C7A">
        <w:rPr>
          <w:rFonts w:cstheme="minorHAnsi"/>
        </w:rPr>
        <w:t xml:space="preserve"> e) wykonania innych obowiązkowych czynności w rozumieniu ogólnie obowiązujących przepisów prawa i statutu. </w:t>
      </w:r>
      <w:r w:rsidR="00D60C35" w:rsidRPr="00190C7A">
        <w:rPr>
          <w:rFonts w:cstheme="minorHAnsi"/>
        </w:rPr>
        <w:t xml:space="preserve">                                                                                                                                                            </w:t>
      </w:r>
      <w:r w:rsidR="005809D7">
        <w:rPr>
          <w:rFonts w:cstheme="minorHAnsi"/>
        </w:rPr>
        <w:t>11</w:t>
      </w:r>
      <w:r w:rsidR="000C7E3E" w:rsidRPr="00190C7A">
        <w:rPr>
          <w:rFonts w:cstheme="minorHAnsi"/>
        </w:rPr>
        <w:t xml:space="preserve">. Uporczywe naruszanie </w:t>
      </w:r>
      <w:r w:rsidR="005809D7">
        <w:rPr>
          <w:rFonts w:cstheme="minorHAnsi"/>
        </w:rPr>
        <w:t>obowiązków określonych w pkt. 10</w:t>
      </w:r>
      <w:r w:rsidR="000C7E3E" w:rsidRPr="00190C7A">
        <w:rPr>
          <w:rFonts w:cstheme="minorHAnsi"/>
        </w:rPr>
        <w:t xml:space="preserve"> stanowi podstawę do wykluczenia z członkostwa w Spółdzielni na mocy </w:t>
      </w:r>
      <w:r w:rsidR="00190C7A" w:rsidRPr="00190C7A">
        <w:rPr>
          <w:rFonts w:cstheme="minorHAnsi"/>
        </w:rPr>
        <w:t xml:space="preserve">§ 19 </w:t>
      </w:r>
      <w:r w:rsidR="000C7E3E" w:rsidRPr="00190C7A">
        <w:rPr>
          <w:rFonts w:cstheme="minorHAnsi"/>
        </w:rPr>
        <w:t>Statutu.</w:t>
      </w:r>
    </w:p>
    <w:p w:rsidR="00D60C35" w:rsidRPr="00190C7A" w:rsidRDefault="005809D7" w:rsidP="00D60C35">
      <w:pPr>
        <w:pStyle w:val="Akapitzlist"/>
        <w:ind w:left="1080"/>
        <w:rPr>
          <w:rFonts w:cstheme="minorHAnsi"/>
        </w:rPr>
      </w:pPr>
      <w:r>
        <w:rPr>
          <w:rFonts w:cstheme="minorHAnsi"/>
        </w:rPr>
        <w:t>12</w:t>
      </w:r>
      <w:r w:rsidR="00D60C35" w:rsidRPr="00190C7A">
        <w:rPr>
          <w:rFonts w:cstheme="minorHAnsi"/>
        </w:rPr>
        <w:t xml:space="preserve">. Bez zgody Spółdzielni, użytkownikowi lokalu nie wolno:                                                                  a) dokonywać zmian funkcjonalnych w mieszkaniu, zwłaszcza naruszających układ konstrukcyjny budynku oraz innych przeróbek zmieniających zasadniczy układ funkcjonalny lokalu,                                                                                                                                           b) dokonywać zmian elewacyjnych budynku (okna, loggie, okratowania),                                                            c) przerabiać instalacji </w:t>
      </w:r>
      <w:proofErr w:type="spellStart"/>
      <w:r w:rsidR="00D60C35" w:rsidRPr="00190C7A">
        <w:rPr>
          <w:rFonts w:cstheme="minorHAnsi"/>
        </w:rPr>
        <w:t>wod.-kan</w:t>
      </w:r>
      <w:proofErr w:type="spellEnd"/>
      <w:r w:rsidR="00D60C35" w:rsidRPr="00190C7A">
        <w:rPr>
          <w:rFonts w:cstheme="minorHAnsi"/>
        </w:rPr>
        <w:t xml:space="preserve">., gazowej, elektrycznej, </w:t>
      </w:r>
      <w:proofErr w:type="spellStart"/>
      <w:r w:rsidR="00D60C35" w:rsidRPr="00190C7A">
        <w:rPr>
          <w:rFonts w:cstheme="minorHAnsi"/>
        </w:rPr>
        <w:t>c.o</w:t>
      </w:r>
      <w:proofErr w:type="spellEnd"/>
      <w:r w:rsidR="00D60C35" w:rsidRPr="00190C7A">
        <w:rPr>
          <w:rFonts w:cstheme="minorHAnsi"/>
        </w:rPr>
        <w:t xml:space="preserve">., </w:t>
      </w:r>
      <w:proofErr w:type="spellStart"/>
      <w:r w:rsidR="00D60C35" w:rsidRPr="00190C7A">
        <w:rPr>
          <w:rFonts w:cstheme="minorHAnsi"/>
        </w:rPr>
        <w:t>c.w</w:t>
      </w:r>
      <w:proofErr w:type="spellEnd"/>
      <w:r w:rsidR="00D60C35" w:rsidRPr="00190C7A">
        <w:rPr>
          <w:rFonts w:cstheme="minorHAnsi"/>
        </w:rPr>
        <w:t xml:space="preserve">., wentylacji, </w:t>
      </w:r>
      <w:proofErr w:type="spellStart"/>
      <w:r w:rsidR="00D60C35" w:rsidRPr="00190C7A">
        <w:rPr>
          <w:rFonts w:cstheme="minorHAnsi"/>
        </w:rPr>
        <w:t>azart</w:t>
      </w:r>
      <w:proofErr w:type="spellEnd"/>
      <w:r w:rsidR="00D60C35" w:rsidRPr="00190C7A">
        <w:rPr>
          <w:rFonts w:cstheme="minorHAnsi"/>
        </w:rPr>
        <w:t xml:space="preserve">, itp., d) instalować dodatkowych odbiorników gazu, energii elektrycznej i </w:t>
      </w:r>
      <w:proofErr w:type="spellStart"/>
      <w:r w:rsidR="00D60C35" w:rsidRPr="00190C7A">
        <w:rPr>
          <w:rFonts w:cstheme="minorHAnsi"/>
        </w:rPr>
        <w:t>c.o</w:t>
      </w:r>
      <w:proofErr w:type="spellEnd"/>
      <w:r w:rsidR="00D60C35" w:rsidRPr="00190C7A">
        <w:rPr>
          <w:rFonts w:cstheme="minorHAnsi"/>
        </w:rPr>
        <w:t xml:space="preserve">. lub wymienić istniejące na inne o zwiększonym poborze.     </w:t>
      </w:r>
    </w:p>
    <w:p w:rsidR="00D60C35" w:rsidRPr="00190C7A" w:rsidRDefault="00D60C35" w:rsidP="00D60C35">
      <w:pPr>
        <w:pStyle w:val="Akapitzlist"/>
        <w:ind w:left="1080"/>
        <w:rPr>
          <w:rFonts w:cstheme="minorHAnsi"/>
        </w:rPr>
      </w:pPr>
      <w:r w:rsidRPr="00190C7A">
        <w:rPr>
          <w:rFonts w:cstheme="minorHAnsi"/>
        </w:rPr>
        <w:t xml:space="preserve"> Dodatkowe ponadnormatywne wyposażenie mieszkań.                                       </w:t>
      </w:r>
      <w:r w:rsidR="005809D7">
        <w:rPr>
          <w:rFonts w:cstheme="minorHAnsi"/>
        </w:rPr>
        <w:t xml:space="preserve">                              13</w:t>
      </w:r>
      <w:r w:rsidRPr="00190C7A">
        <w:rPr>
          <w:rFonts w:cstheme="minorHAnsi"/>
        </w:rPr>
        <w:t xml:space="preserve">. Nie wymaga zgody Spółdzielni, ponadnormatywne wyposażenie lokalu mieszkalnego lub użytkowego, realizowane przez użytkownika z własnych środków jednak bez podwyższenia wkładu mieszkaniowego lub budowlanego oraz zmiany powierzchni użytkowej mieszkania. Wyposażenie to stanowi własność członka.                                                             </w:t>
      </w:r>
      <w:r w:rsidR="005809D7">
        <w:rPr>
          <w:rFonts w:cstheme="minorHAnsi"/>
        </w:rPr>
        <w:lastRenderedPageBreak/>
        <w:t>14</w:t>
      </w:r>
      <w:r w:rsidRPr="00190C7A">
        <w:rPr>
          <w:rFonts w:cstheme="minorHAnsi"/>
        </w:rPr>
        <w:t>. Za ponadnormatywne wyposażenie i wykończenie lokalu uznaje się między innymi:            a) wykonanie podłóg drewnianych (parkiet, panele) lub posadzek z płytek ceramicznych, b) wykonanie mebli wbudowanych (pawlacze, szafy wnękowe, podokienne, itp.),                                c) wykonanie boazerii i wyłożenia ścian płytkami ceramicznymi,                                                                   d) obudowę węzłów i urządzeń sanit</w:t>
      </w:r>
      <w:r w:rsidR="005809D7">
        <w:rPr>
          <w:rFonts w:cstheme="minorHAnsi"/>
        </w:rPr>
        <w:t>arnych (z uwzględnieniem pkt. 15</w:t>
      </w:r>
      <w:r w:rsidRPr="00190C7A">
        <w:rPr>
          <w:rFonts w:cstheme="minorHAnsi"/>
        </w:rPr>
        <w:t xml:space="preserve">)                                                   e) instalowanie umywalek oraz indywidualnej armatury dla wanien i umywalek w łazienkach.                                                                                                                     </w:t>
      </w:r>
      <w:r w:rsidR="005809D7">
        <w:rPr>
          <w:rFonts w:cstheme="minorHAnsi"/>
        </w:rPr>
        <w:t xml:space="preserve">                              15</w:t>
      </w:r>
      <w:r w:rsidRPr="00190C7A">
        <w:rPr>
          <w:rFonts w:cstheme="minorHAnsi"/>
        </w:rPr>
        <w:t>. Dodatkowe wyposażenie i wykończenie lokalu winno być wykonane w sposób umożliwiający dostęp do głównych zaworów instalacyjnych w lokalu (</w:t>
      </w:r>
      <w:proofErr w:type="spellStart"/>
      <w:r w:rsidRPr="00190C7A">
        <w:rPr>
          <w:rFonts w:cstheme="minorHAnsi"/>
        </w:rPr>
        <w:t>wod.-kan</w:t>
      </w:r>
      <w:proofErr w:type="spellEnd"/>
      <w:r w:rsidRPr="00190C7A">
        <w:rPr>
          <w:rFonts w:cstheme="minorHAnsi"/>
        </w:rPr>
        <w:t xml:space="preserve">., </w:t>
      </w:r>
      <w:proofErr w:type="spellStart"/>
      <w:r w:rsidRPr="00190C7A">
        <w:rPr>
          <w:rFonts w:cstheme="minorHAnsi"/>
        </w:rPr>
        <w:t>c.c.w</w:t>
      </w:r>
      <w:proofErr w:type="spellEnd"/>
      <w:r w:rsidRPr="00190C7A">
        <w:rPr>
          <w:rFonts w:cstheme="minorHAnsi"/>
        </w:rPr>
        <w:t xml:space="preserve">., </w:t>
      </w:r>
      <w:proofErr w:type="spellStart"/>
      <w:r w:rsidRPr="00190C7A">
        <w:rPr>
          <w:rFonts w:cstheme="minorHAnsi"/>
        </w:rPr>
        <w:t>c.o</w:t>
      </w:r>
      <w:proofErr w:type="spellEnd"/>
      <w:r w:rsidRPr="00190C7A">
        <w:rPr>
          <w:rFonts w:cstheme="minorHAnsi"/>
        </w:rPr>
        <w:t xml:space="preserve">.).                                                                                                                                 </w:t>
      </w:r>
      <w:r w:rsidR="005809D7">
        <w:rPr>
          <w:rFonts w:cstheme="minorHAnsi"/>
        </w:rPr>
        <w:t xml:space="preserve">                              16</w:t>
      </w:r>
      <w:r w:rsidRPr="00190C7A">
        <w:rPr>
          <w:rFonts w:cstheme="minorHAnsi"/>
        </w:rPr>
        <w:t xml:space="preserve">. Zabrania się jakiegokolwiek trwałego obudowywania i przebudowywania instalacji gazowej w lokalu (przewodów, zaworów, liczników) a także montażu wentylacji mechanicznej.                                                                                                               </w:t>
      </w:r>
      <w:r w:rsidR="005809D7">
        <w:rPr>
          <w:rFonts w:cstheme="minorHAnsi"/>
        </w:rPr>
        <w:t xml:space="preserve">                              17</w:t>
      </w:r>
      <w:r w:rsidRPr="00190C7A">
        <w:rPr>
          <w:rFonts w:cstheme="minorHAnsi"/>
        </w:rPr>
        <w:t xml:space="preserve">. Uszkodzenia lub zniszczenia dodatkowego wyposażenia i wykończenia mieszkania wynikłe na skutek awarii, konieczności jej usunięcia lub koniecznych remontów, usuwa członek Spółdzielni na własny koszt.                                                                         </w:t>
      </w:r>
      <w:r w:rsidR="005809D7">
        <w:rPr>
          <w:rFonts w:cstheme="minorHAnsi"/>
        </w:rPr>
        <w:t xml:space="preserve">                              18</w:t>
      </w:r>
      <w:r w:rsidRPr="00190C7A">
        <w:rPr>
          <w:rFonts w:cstheme="minorHAnsi"/>
        </w:rPr>
        <w:t>. Członkowie naruszają</w:t>
      </w:r>
      <w:r w:rsidR="005809D7">
        <w:rPr>
          <w:rFonts w:cstheme="minorHAnsi"/>
        </w:rPr>
        <w:t>cy wymogi określone w pkt. od 15 do 17</w:t>
      </w:r>
      <w:r w:rsidRPr="00190C7A">
        <w:rPr>
          <w:rFonts w:cstheme="minorHAnsi"/>
        </w:rPr>
        <w:t xml:space="preserve"> ponoszą wszelkie dodatkowe koszty poniesione z tego tytułu przez Spółdzielnię.                              </w:t>
      </w:r>
      <w:r w:rsidR="005809D7">
        <w:rPr>
          <w:rFonts w:cstheme="minorHAnsi"/>
        </w:rPr>
        <w:t xml:space="preserve">                              19</w:t>
      </w:r>
      <w:r w:rsidRPr="00190C7A">
        <w:rPr>
          <w:rFonts w:cstheme="minorHAnsi"/>
        </w:rPr>
        <w:t xml:space="preserve">. Rozliczenie z tyt. dodatkowego wyposażenia stanowiącego własność członka odbywa się bezpośrednio pomiędzy członkiem opuszczającym a członkiem obejmującym lokal.   </w:t>
      </w:r>
      <w:r w:rsidR="005809D7">
        <w:rPr>
          <w:rFonts w:cstheme="minorHAnsi"/>
        </w:rPr>
        <w:t xml:space="preserve">          20</w:t>
      </w:r>
      <w:r w:rsidRPr="00190C7A">
        <w:rPr>
          <w:rFonts w:cstheme="minorHAnsi"/>
        </w:rPr>
        <w:t xml:space="preserve">. Urządzenia i ponadnormatywne wyposażenie nieprzydatne do dalszego użytkowania – członek zwalniający lokal obowiązany jest zdemontować na własny koszt przywracając lokal do stanu pierwotnego. Jeżeli w określonym terminie lokal nie zostanie przywrócony do stanu pierwotnego, demontaż przeprowadzony zostanie na koszt członka zwalniającego lokal.                                                                                                        </w:t>
      </w:r>
      <w:r w:rsidR="005809D7">
        <w:rPr>
          <w:rFonts w:cstheme="minorHAnsi"/>
        </w:rPr>
        <w:t xml:space="preserve">                              21</w:t>
      </w:r>
      <w:r w:rsidRPr="00190C7A">
        <w:rPr>
          <w:rFonts w:cstheme="minorHAnsi"/>
        </w:rPr>
        <w:t>. Warunkiem zawarcia z członkiem umowy o ustanowienie prawa do mieszkania z ponadnormatywnym wyposażeniem jest rozliczenie jego kosztu z członkiem opuszczającym lokal.</w:t>
      </w:r>
    </w:p>
    <w:p w:rsidR="00D60C35" w:rsidRPr="00190C7A" w:rsidRDefault="00D60C35" w:rsidP="00D60C35">
      <w:pPr>
        <w:pStyle w:val="Akapitzlist"/>
        <w:ind w:left="1080"/>
        <w:rPr>
          <w:rFonts w:cstheme="minorHAnsi"/>
        </w:rPr>
      </w:pPr>
      <w:r w:rsidRPr="00190C7A">
        <w:rPr>
          <w:rFonts w:cstheme="minorHAnsi"/>
          <w:b/>
        </w:rPr>
        <w:t>B. Lokale stanowiące odrębną własność</w:t>
      </w:r>
      <w:r w:rsidRPr="00190C7A">
        <w:rPr>
          <w:rFonts w:cstheme="minorHAnsi"/>
        </w:rPr>
        <w:t>.                                                                                               1. Użytkownicy będący właścicielami lokali zobowiązani są pokrywać wszystkie wydatki związane z utrzymaniem swojego lokalu a także uczestniczyć w wydatkach określonych Statutem.                                                                                                                                                       2. Do obowiązków właściciela należy konserwacja, naprawa i wymiana wszystkich elementów nieruchomości lokalowej stanowiących jego część składową i użytkowane wyłącznie przez właściciela nieruchomości lokalowej a nie zaliczone do własności wspólnej.</w:t>
      </w:r>
    </w:p>
    <w:p w:rsidR="00D60C35" w:rsidRPr="00190C7A" w:rsidRDefault="00D60C35" w:rsidP="00D60C35">
      <w:pPr>
        <w:pStyle w:val="Akapitzlist"/>
        <w:ind w:left="1080"/>
        <w:rPr>
          <w:rFonts w:cstheme="minorHAnsi"/>
        </w:rPr>
      </w:pPr>
      <w:r w:rsidRPr="00190C7A">
        <w:rPr>
          <w:rFonts w:cstheme="minorHAnsi"/>
          <w:b/>
        </w:rPr>
        <w:t>C. Lokale mieszkalne i użytkowe użytkowane na zasadach najmu</w:t>
      </w:r>
      <w:r w:rsidRPr="00190C7A">
        <w:rPr>
          <w:rFonts w:cstheme="minorHAnsi"/>
        </w:rPr>
        <w:t>.                                                                               1. W przypadku najmu lokali mieszkalnych i użytkowych obowiązki stron określa umowa a w kwestiach w niej nieuregulowanych, stosuje się odpowiednie przepisy Statutu i Kodeksu Cywilnego.</w:t>
      </w:r>
    </w:p>
    <w:p w:rsidR="00D60C35" w:rsidRPr="00190C7A" w:rsidRDefault="00D60C35" w:rsidP="00D60C35">
      <w:pPr>
        <w:pStyle w:val="Akapitzlist"/>
        <w:ind w:left="1080"/>
        <w:rPr>
          <w:rFonts w:cstheme="minorHAnsi"/>
          <w:b/>
        </w:rPr>
      </w:pPr>
    </w:p>
    <w:p w:rsidR="00D60C35" w:rsidRPr="00190C7A" w:rsidRDefault="00D60C35" w:rsidP="001E241D">
      <w:pPr>
        <w:pStyle w:val="Akapitzlist"/>
        <w:numPr>
          <w:ilvl w:val="0"/>
          <w:numId w:val="1"/>
        </w:numPr>
        <w:rPr>
          <w:rFonts w:cstheme="minorHAnsi"/>
        </w:rPr>
      </w:pPr>
      <w:r w:rsidRPr="00190C7A">
        <w:rPr>
          <w:rFonts w:cstheme="minorHAnsi"/>
          <w:b/>
          <w:u w:val="single"/>
        </w:rPr>
        <w:t>ZASADY ROZLICZEŃ FINANSOWYCH Z CZŁONKAMI ZWALNIAJĄCYMI LOKALE</w:t>
      </w:r>
      <w:r w:rsidR="003607B2" w:rsidRPr="00190C7A">
        <w:rPr>
          <w:rFonts w:cstheme="minorHAnsi"/>
        </w:rPr>
        <w:t xml:space="preserve">                              </w:t>
      </w:r>
      <w:r w:rsidRPr="00190C7A">
        <w:rPr>
          <w:rFonts w:cstheme="minorHAnsi"/>
        </w:rPr>
        <w:t xml:space="preserve"> 1. Rozliczenia finansowe Spółdzielni z członkami zwalniającymi lokale są dokonywane zgodnie z postanowieniami art. 11 ust. 2¹ i 2² Ustawy z dnia 15 grudnia 2000r. o spółdzielniach mieszkaniowych, zasadami określonymi w statucie Spółdzielni oraz w </w:t>
      </w:r>
      <w:r w:rsidRPr="00190C7A">
        <w:rPr>
          <w:rFonts w:cstheme="minorHAnsi"/>
        </w:rPr>
        <w:lastRenderedPageBreak/>
        <w:t xml:space="preserve">regulaminach obowiązujących w tym zakresie. </w:t>
      </w:r>
      <w:r w:rsidR="001E241D" w:rsidRPr="00190C7A">
        <w:rPr>
          <w:rFonts w:cstheme="minorHAnsi"/>
        </w:rPr>
        <w:t xml:space="preserve">                                                                                     </w:t>
      </w:r>
      <w:r w:rsidRPr="00190C7A">
        <w:rPr>
          <w:rFonts w:cstheme="minorHAnsi"/>
        </w:rPr>
        <w:t xml:space="preserve">2. Członek Spółdzielni zwalniający lokal jest zobowiązany do przekazania lokalu w należytym stanie technicznym wynikającym z właściwego użytkowania lokalu oraz okresu użytkowania a także zdemontować ponadnormatywne wyposażenie w przypadku określonym w rozdziale I </w:t>
      </w:r>
      <w:proofErr w:type="spellStart"/>
      <w:r w:rsidRPr="00190C7A">
        <w:rPr>
          <w:rFonts w:cstheme="minorHAnsi"/>
        </w:rPr>
        <w:t>pkt</w:t>
      </w:r>
      <w:proofErr w:type="spellEnd"/>
      <w:r w:rsidRPr="00190C7A">
        <w:rPr>
          <w:rFonts w:cstheme="minorHAnsi"/>
        </w:rPr>
        <w:t xml:space="preserve"> . 21. </w:t>
      </w:r>
      <w:r w:rsidR="001E241D" w:rsidRPr="00190C7A">
        <w:rPr>
          <w:rFonts w:cstheme="minorHAnsi"/>
        </w:rPr>
        <w:t xml:space="preserve">                                                                                                          </w:t>
      </w:r>
      <w:r w:rsidRPr="00190C7A">
        <w:rPr>
          <w:rFonts w:cstheme="minorHAnsi"/>
        </w:rPr>
        <w:t xml:space="preserve">3. Lokal oddany przez członka Spółdzielni zostaje przejęty protokolarnie. </w:t>
      </w:r>
      <w:r w:rsidR="001E241D" w:rsidRPr="00190C7A">
        <w:rPr>
          <w:rFonts w:cstheme="minorHAnsi"/>
        </w:rPr>
        <w:t xml:space="preserve">                                         </w:t>
      </w:r>
      <w:r w:rsidRPr="00190C7A">
        <w:rPr>
          <w:rFonts w:cstheme="minorHAnsi"/>
        </w:rPr>
        <w:t>4. Wartość rynkowa ustalona przez rzeczoznawcę majątkowego winna uwzględniać rzeczywisty stan techniczny lokalu na dzień przekazania lokalu Spółdzielni.</w:t>
      </w:r>
      <w:r w:rsidR="001E241D" w:rsidRPr="00190C7A">
        <w:rPr>
          <w:rFonts w:cstheme="minorHAnsi"/>
        </w:rPr>
        <w:t xml:space="preserve">                                                      </w:t>
      </w:r>
      <w:r w:rsidRPr="00190C7A">
        <w:rPr>
          <w:rFonts w:cstheme="minorHAnsi"/>
        </w:rPr>
        <w:t xml:space="preserve"> 5. Jeżeli stan techniczny lokalu powoduje brak nabywcy na ten lokal, Zarząd Spółdzielni może ustalić obniżenie wartości wkładu mieszkaniowego lub budowlanego w stosunku do wartości lokalu ustalonej w operacie szacunkowym w celu przeprowadzenia przetargu na ustanowienie odrębnej własności tego lokalu i rozliczenia wkładu z członkiem zwalniającym lokal. </w:t>
      </w:r>
      <w:r w:rsidR="001E241D" w:rsidRPr="00190C7A">
        <w:rPr>
          <w:rFonts w:cstheme="minorHAnsi"/>
        </w:rPr>
        <w:t xml:space="preserve">                                                                                                                                   </w:t>
      </w:r>
      <w:r w:rsidRPr="00190C7A">
        <w:rPr>
          <w:rFonts w:cstheme="minorHAnsi"/>
        </w:rPr>
        <w:t xml:space="preserve">6. Lokal oddany do zasiedlenie powinien być przejęty protokolarnie w terminie 3 dni od daty postawienia lokalu do dyspozycji członka. W uzasadnionych przypadkach Zarząd może przedłużyć ten termin. Nie przejęcie lokalu nie zwalnia członka zasiedlającego lokal z obowiązku ponoszenia wszelkich opłat związanych ze zwykłym jego używaniem z dniem postawienia lokalu do jego dyspozycji. </w:t>
      </w:r>
      <w:r w:rsidR="001E241D" w:rsidRPr="00190C7A">
        <w:rPr>
          <w:rFonts w:cstheme="minorHAnsi"/>
        </w:rPr>
        <w:t xml:space="preserve">                                                                                        </w:t>
      </w:r>
      <w:r w:rsidRPr="00190C7A">
        <w:rPr>
          <w:rFonts w:cstheme="minorHAnsi"/>
        </w:rPr>
        <w:t xml:space="preserve">7. W zawiadomieniu o postawieniu do dyspozycji członka lokalu, powinna zostać wskazana data, o której mowa w ust. 6 oraz podane konsekwencje nie przejęcia lokalu w terminie. </w:t>
      </w:r>
      <w:r w:rsidR="001E241D" w:rsidRPr="00190C7A">
        <w:rPr>
          <w:rFonts w:cstheme="minorHAnsi"/>
        </w:rPr>
        <w:t xml:space="preserve">                                                                                                                                                    </w:t>
      </w:r>
      <w:r w:rsidRPr="00190C7A">
        <w:rPr>
          <w:rFonts w:cstheme="minorHAnsi"/>
        </w:rPr>
        <w:t>8. Rozliczenia z najemcami zwalniającymi lokale zajmowane na mocy umowy najmu odbywają się na zasadach określonych w łączącej strony umowie.</w:t>
      </w:r>
      <w:r w:rsidR="001E241D" w:rsidRPr="00190C7A">
        <w:rPr>
          <w:rFonts w:cstheme="minorHAnsi"/>
        </w:rPr>
        <w:t xml:space="preserve">                                                  </w:t>
      </w:r>
      <w:r w:rsidRPr="00190C7A">
        <w:rPr>
          <w:rFonts w:cstheme="minorHAnsi"/>
        </w:rPr>
        <w:t xml:space="preserve"> 9. W odniesieniu do lokali mieszkalnych stosuje się ponadto odpowiednie postanowienia Ustawy z dnia 21.06.2001r. o ochronie praw lokatorów, mieszkaniowym zasobie gminy i o zmianie Kodeksu Cywilnego (Dz. U. nr 31 poz.266 z 2005 r.). </w:t>
      </w:r>
      <w:r w:rsidR="003607B2" w:rsidRPr="00190C7A">
        <w:rPr>
          <w:rFonts w:cstheme="minorHAnsi"/>
        </w:rPr>
        <w:t xml:space="preserve">                                                                                                                                                         </w:t>
      </w:r>
      <w:r w:rsidRPr="00190C7A">
        <w:rPr>
          <w:rFonts w:cstheme="minorHAnsi"/>
          <w:b/>
        </w:rPr>
        <w:t>III. POSTANOWIENIA KOŃCOWE</w:t>
      </w:r>
      <w:r w:rsidRPr="00190C7A">
        <w:rPr>
          <w:rFonts w:cstheme="minorHAnsi"/>
        </w:rPr>
        <w:t xml:space="preserve">. </w:t>
      </w:r>
      <w:r w:rsidR="001E241D" w:rsidRPr="00190C7A">
        <w:rPr>
          <w:rFonts w:cstheme="minorHAnsi"/>
        </w:rPr>
        <w:t xml:space="preserve">                                                                                                             </w:t>
      </w:r>
    </w:p>
    <w:p w:rsidR="00190C7A" w:rsidRDefault="001E241D" w:rsidP="00190C7A">
      <w:pPr>
        <w:pStyle w:val="Akapitzlist"/>
        <w:numPr>
          <w:ilvl w:val="0"/>
          <w:numId w:val="2"/>
        </w:numPr>
        <w:rPr>
          <w:rFonts w:cstheme="minorHAnsi"/>
        </w:rPr>
      </w:pPr>
      <w:r w:rsidRPr="00190C7A">
        <w:rPr>
          <w:rFonts w:cstheme="minorHAnsi"/>
        </w:rPr>
        <w:t>Niniejszy reg</w:t>
      </w:r>
      <w:r w:rsidR="000614F0" w:rsidRPr="00190C7A">
        <w:rPr>
          <w:rFonts w:cstheme="minorHAnsi"/>
        </w:rPr>
        <w:t>u</w:t>
      </w:r>
      <w:r w:rsidR="006238D4">
        <w:rPr>
          <w:rFonts w:cstheme="minorHAnsi"/>
        </w:rPr>
        <w:t>lamin wydany został na mocy § 77</w:t>
      </w:r>
      <w:r w:rsidR="000614F0" w:rsidRPr="00190C7A">
        <w:rPr>
          <w:rFonts w:cstheme="minorHAnsi"/>
        </w:rPr>
        <w:t xml:space="preserve"> </w:t>
      </w:r>
      <w:r w:rsidRPr="00190C7A">
        <w:rPr>
          <w:rFonts w:cstheme="minorHAnsi"/>
        </w:rPr>
        <w:t xml:space="preserve"> Statut</w:t>
      </w:r>
      <w:r w:rsidR="006238D4">
        <w:rPr>
          <w:rFonts w:cstheme="minorHAnsi"/>
        </w:rPr>
        <w:t xml:space="preserve">u </w:t>
      </w:r>
      <w:r w:rsidRPr="00190C7A">
        <w:rPr>
          <w:rFonts w:cstheme="minorHAnsi"/>
        </w:rPr>
        <w:t xml:space="preserve">Spółdzielni Mieszkaniowej „SIEMOWIT” w Ostrołęce przy zachowaniu odpowiednich postanowień:  </w:t>
      </w:r>
      <w:r w:rsidR="000614F0" w:rsidRPr="00190C7A">
        <w:rPr>
          <w:rFonts w:cstheme="minorHAnsi"/>
        </w:rPr>
        <w:t xml:space="preserve">                                                                                                                 1/</w:t>
      </w:r>
      <w:r w:rsidRPr="00190C7A">
        <w:rPr>
          <w:rFonts w:cstheme="minorHAnsi"/>
        </w:rPr>
        <w:t xml:space="preserve">Statutu </w:t>
      </w:r>
      <w:r w:rsidR="000614F0" w:rsidRPr="00190C7A">
        <w:rPr>
          <w:rFonts w:cstheme="minorHAnsi"/>
        </w:rPr>
        <w:t>SM „SIEMOWIT” w Ostrołęce</w:t>
      </w:r>
      <w:r w:rsidRPr="00190C7A">
        <w:rPr>
          <w:rFonts w:cstheme="minorHAnsi"/>
        </w:rPr>
        <w:t>,</w:t>
      </w:r>
      <w:r w:rsidR="000614F0" w:rsidRPr="00190C7A">
        <w:rPr>
          <w:rFonts w:cstheme="minorHAnsi"/>
        </w:rPr>
        <w:t xml:space="preserve">                                                                                              2/</w:t>
      </w:r>
      <w:r w:rsidRPr="00190C7A">
        <w:rPr>
          <w:rFonts w:cstheme="minorHAnsi"/>
        </w:rPr>
        <w:t xml:space="preserve"> Ustawy „Prawo Spółdzielcze” z dnia 16.09.1982r. (tj. Dz. U. nr 188 poz.1848 z 2003r.) wraz z późniejszymi zmianami,  </w:t>
      </w:r>
      <w:r w:rsidR="000614F0" w:rsidRPr="00190C7A">
        <w:rPr>
          <w:rFonts w:cstheme="minorHAnsi"/>
        </w:rPr>
        <w:t xml:space="preserve">                                                                                                       3/</w:t>
      </w:r>
      <w:r w:rsidRPr="00190C7A">
        <w:rPr>
          <w:rFonts w:cstheme="minorHAnsi"/>
        </w:rPr>
        <w:t xml:space="preserve">Ustawy z dnia 15.12.2000r. o spółdzielniach mieszkaniowych (tj. Dz. U. nr 119 poz.1118 z 2003r.) wraz z późniejszymi zmianami, </w:t>
      </w:r>
      <w:r w:rsidR="000614F0" w:rsidRPr="00190C7A">
        <w:rPr>
          <w:rFonts w:cstheme="minorHAnsi"/>
        </w:rPr>
        <w:t xml:space="preserve">                                                                                      </w:t>
      </w:r>
      <w:r w:rsidRPr="00190C7A">
        <w:rPr>
          <w:rFonts w:cstheme="minorHAnsi"/>
        </w:rPr>
        <w:t xml:space="preserve"> </w:t>
      </w:r>
      <w:r w:rsidR="000614F0" w:rsidRPr="00190C7A">
        <w:rPr>
          <w:rFonts w:cstheme="minorHAnsi"/>
        </w:rPr>
        <w:t>4/</w:t>
      </w:r>
      <w:r w:rsidRPr="00190C7A">
        <w:rPr>
          <w:rFonts w:cstheme="minorHAnsi"/>
        </w:rPr>
        <w:t>Ustawy z dnia 21.06.2001r. o ochronie praw lokatorów (tj. Dz. U. nr 31</w:t>
      </w:r>
      <w:r w:rsidR="000614F0" w:rsidRPr="00190C7A">
        <w:rPr>
          <w:rFonts w:cstheme="minorHAnsi"/>
        </w:rPr>
        <w:t xml:space="preserve"> poz. 266 z </w:t>
      </w:r>
      <w:r w:rsidRPr="00190C7A">
        <w:rPr>
          <w:rFonts w:cstheme="minorHAnsi"/>
        </w:rPr>
        <w:t>2005</w:t>
      </w:r>
      <w:r w:rsidR="000614F0" w:rsidRPr="00190C7A">
        <w:rPr>
          <w:rFonts w:cstheme="minorHAnsi"/>
        </w:rPr>
        <w:t>r</w:t>
      </w:r>
      <w:r w:rsidRPr="00190C7A">
        <w:rPr>
          <w:rFonts w:cstheme="minorHAnsi"/>
        </w:rPr>
        <w:t xml:space="preserve"> r.) wraz z późniejszymi zmianami,  </w:t>
      </w:r>
      <w:r w:rsidR="000614F0" w:rsidRPr="00190C7A">
        <w:rPr>
          <w:rFonts w:cstheme="minorHAnsi"/>
        </w:rPr>
        <w:t xml:space="preserve">                                                                                                              5/</w:t>
      </w:r>
      <w:r w:rsidRPr="00190C7A">
        <w:rPr>
          <w:rFonts w:cstheme="minorHAnsi"/>
        </w:rPr>
        <w:t xml:space="preserve">Rozporządzenia Ministra Spraw Wewnętrznych i Administracji z dnia 16.08.1999r, w sprawie warunków technicznych użytkowania budynków mieszkalnych (Dz. U. nr 74 poz.836). </w:t>
      </w:r>
    </w:p>
    <w:p w:rsidR="001E241D" w:rsidRPr="00190C7A" w:rsidRDefault="00190C7A" w:rsidP="00190C7A">
      <w:pPr>
        <w:pStyle w:val="Akapitzlist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Traci moc dotychczasowy regulamin ……………………………………………………………………………………………………………………………………</w:t>
      </w:r>
      <w:r w:rsidR="000614F0" w:rsidRPr="00190C7A">
        <w:rPr>
          <w:rFonts w:cstheme="minorHAnsi"/>
        </w:rPr>
        <w:t xml:space="preserve"> </w:t>
      </w:r>
      <w:r>
        <w:rPr>
          <w:rFonts w:cstheme="minorHAnsi"/>
        </w:rPr>
        <w:t>zatwierdzony ……………………………………………………………………………………………………………..</w:t>
      </w:r>
      <w:r w:rsidR="000614F0" w:rsidRPr="00190C7A">
        <w:rPr>
          <w:rFonts w:cstheme="minorHAnsi"/>
        </w:rPr>
        <w:t xml:space="preserve">                                                                                                                                        </w:t>
      </w:r>
      <w:r w:rsidR="001E241D" w:rsidRPr="00190C7A">
        <w:rPr>
          <w:rFonts w:cstheme="minorHAnsi"/>
        </w:rPr>
        <w:t>Regulamin niniejszy zatwierdzony</w:t>
      </w:r>
      <w:r w:rsidR="006238D4">
        <w:rPr>
          <w:rFonts w:cstheme="minorHAnsi"/>
        </w:rPr>
        <w:t xml:space="preserve"> został uchwałą Rady Nadzorczej </w:t>
      </w:r>
      <w:r w:rsidR="000614F0" w:rsidRPr="00190C7A">
        <w:rPr>
          <w:rFonts w:cstheme="minorHAnsi"/>
        </w:rPr>
        <w:t>Spółdzielni  Mieszkaniowej ”SIEMOWIT” w  Ostrołęce nr ............................</w:t>
      </w:r>
      <w:r w:rsidR="001E241D" w:rsidRPr="00190C7A">
        <w:rPr>
          <w:rFonts w:cstheme="minorHAnsi"/>
        </w:rPr>
        <w:t xml:space="preserve"> </w:t>
      </w:r>
      <w:r w:rsidR="000614F0" w:rsidRPr="00190C7A">
        <w:rPr>
          <w:rFonts w:cstheme="minorHAnsi"/>
        </w:rPr>
        <w:t>z dnia  ……………………………………………</w:t>
      </w:r>
      <w:r w:rsidR="006238D4">
        <w:rPr>
          <w:rFonts w:cstheme="minorHAnsi"/>
        </w:rPr>
        <w:t xml:space="preserve"> i </w:t>
      </w:r>
      <w:r w:rsidR="001E241D" w:rsidRPr="00190C7A">
        <w:rPr>
          <w:rFonts w:cstheme="minorHAnsi"/>
        </w:rPr>
        <w:t>obowiązuje od dnia uchwalenia.</w:t>
      </w:r>
    </w:p>
    <w:p w:rsidR="008C0DA0" w:rsidRPr="000C7E3E" w:rsidRDefault="008C0DA0" w:rsidP="000C7E3E">
      <w:pPr>
        <w:rPr>
          <w:rFonts w:ascii="Arial" w:hAnsi="Arial" w:cs="Arial"/>
          <w:sz w:val="24"/>
          <w:szCs w:val="24"/>
        </w:rPr>
      </w:pPr>
    </w:p>
    <w:p w:rsidR="000C7E3E" w:rsidRPr="000C7E3E" w:rsidRDefault="000C7E3E">
      <w:pPr>
        <w:jc w:val="center"/>
        <w:rPr>
          <w:rFonts w:ascii="Arial" w:hAnsi="Arial" w:cs="Arial"/>
          <w:sz w:val="24"/>
          <w:szCs w:val="24"/>
        </w:rPr>
      </w:pPr>
    </w:p>
    <w:sectPr w:rsidR="000C7E3E" w:rsidRPr="000C7E3E" w:rsidSect="008C0D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B0AE0"/>
    <w:multiLevelType w:val="hybridMultilevel"/>
    <w:tmpl w:val="17F47196"/>
    <w:lvl w:ilvl="0" w:tplc="1214CE6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D955CB"/>
    <w:multiLevelType w:val="hybridMultilevel"/>
    <w:tmpl w:val="0D68BB1C"/>
    <w:lvl w:ilvl="0" w:tplc="BC4079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C7E3E"/>
    <w:rsid w:val="000614F0"/>
    <w:rsid w:val="000C5707"/>
    <w:rsid w:val="000C7E3E"/>
    <w:rsid w:val="00143835"/>
    <w:rsid w:val="00190C7A"/>
    <w:rsid w:val="001E241D"/>
    <w:rsid w:val="003607B2"/>
    <w:rsid w:val="005220C4"/>
    <w:rsid w:val="005809D7"/>
    <w:rsid w:val="006238D4"/>
    <w:rsid w:val="008C0DA0"/>
    <w:rsid w:val="00977608"/>
    <w:rsid w:val="00D60C35"/>
    <w:rsid w:val="00D76357"/>
    <w:rsid w:val="00FC3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D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0C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3317</Words>
  <Characters>19907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Stan465</dc:creator>
  <cp:lastModifiedBy>Stan465</cp:lastModifiedBy>
  <cp:revision>3</cp:revision>
  <cp:lastPrinted>2018-04-04T09:06:00Z</cp:lastPrinted>
  <dcterms:created xsi:type="dcterms:W3CDTF">2018-02-28T08:35:00Z</dcterms:created>
  <dcterms:modified xsi:type="dcterms:W3CDTF">2018-05-09T08:06:00Z</dcterms:modified>
</cp:coreProperties>
</file>